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29" w:rsidRPr="00E03F97" w:rsidRDefault="00520FF2" w:rsidP="00B9592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bookmarkStart w:id="0" w:name="_GoBack"/>
      <w:bookmarkEnd w:id="0"/>
      <w:r w:rsidRPr="00E03F97">
        <w:rPr>
          <w:b/>
          <w:sz w:val="22"/>
          <w:szCs w:val="22"/>
          <w:lang w:val="en-US" w:eastAsia="ar-SA"/>
        </w:rPr>
        <w:t>C</w:t>
      </w:r>
      <w:r w:rsidRPr="00E03F97">
        <w:rPr>
          <w:b/>
          <w:sz w:val="22"/>
          <w:szCs w:val="22"/>
          <w:lang w:eastAsia="ar-SA"/>
        </w:rPr>
        <w:t>ообщение</w:t>
      </w:r>
    </w:p>
    <w:p w:rsidR="00F0740E" w:rsidRPr="00E03F97" w:rsidRDefault="00B95929" w:rsidP="00B95929">
      <w:pPr>
        <w:suppressAutoHyphens/>
        <w:jc w:val="center"/>
        <w:rPr>
          <w:b/>
          <w:sz w:val="22"/>
          <w:szCs w:val="22"/>
          <w:lang w:eastAsia="ar-SA"/>
        </w:rPr>
      </w:pPr>
      <w:r w:rsidRPr="00E03F97">
        <w:rPr>
          <w:b/>
          <w:sz w:val="22"/>
          <w:szCs w:val="22"/>
          <w:lang w:eastAsia="ar-SA"/>
        </w:rPr>
        <w:t xml:space="preserve">о проведении </w:t>
      </w:r>
      <w:r w:rsidR="00F110E9" w:rsidRPr="00372005">
        <w:rPr>
          <w:b/>
          <w:sz w:val="22"/>
          <w:szCs w:val="22"/>
          <w:lang w:eastAsia="ar-SA"/>
        </w:rPr>
        <w:t>г</w:t>
      </w:r>
      <w:r w:rsidR="00A17F99" w:rsidRPr="00372005">
        <w:rPr>
          <w:b/>
          <w:sz w:val="22"/>
          <w:szCs w:val="22"/>
          <w:lang w:eastAsia="ar-SA"/>
        </w:rPr>
        <w:t>одового</w:t>
      </w:r>
      <w:r w:rsidR="009013AF" w:rsidRPr="00E03F97">
        <w:rPr>
          <w:b/>
          <w:sz w:val="22"/>
          <w:szCs w:val="22"/>
          <w:lang w:eastAsia="ar-SA"/>
        </w:rPr>
        <w:t xml:space="preserve"> </w:t>
      </w:r>
      <w:r w:rsidR="009013AF" w:rsidRPr="00F62188">
        <w:rPr>
          <w:b/>
          <w:sz w:val="22"/>
          <w:szCs w:val="22"/>
          <w:lang w:eastAsia="ar-SA"/>
        </w:rPr>
        <w:t>заседания</w:t>
      </w:r>
      <w:r w:rsidRPr="00F62188">
        <w:rPr>
          <w:b/>
          <w:sz w:val="22"/>
          <w:szCs w:val="22"/>
          <w:lang w:eastAsia="ar-SA"/>
        </w:rPr>
        <w:t xml:space="preserve"> </w:t>
      </w:r>
      <w:r w:rsidR="00057802" w:rsidRPr="00F62188">
        <w:rPr>
          <w:b/>
          <w:sz w:val="22"/>
          <w:szCs w:val="22"/>
          <w:lang w:eastAsia="ar-SA"/>
        </w:rPr>
        <w:t>о</w:t>
      </w:r>
      <w:r w:rsidRPr="00F62188">
        <w:rPr>
          <w:b/>
          <w:sz w:val="22"/>
          <w:szCs w:val="22"/>
          <w:lang w:eastAsia="ar-SA"/>
        </w:rPr>
        <w:t>бщего</w:t>
      </w:r>
      <w:r w:rsidRPr="00E03F97">
        <w:rPr>
          <w:b/>
          <w:sz w:val="22"/>
          <w:szCs w:val="22"/>
          <w:lang w:eastAsia="ar-SA"/>
        </w:rPr>
        <w:t xml:space="preserve"> собрания акционеров </w:t>
      </w:r>
    </w:p>
    <w:p w:rsidR="00B95929" w:rsidRPr="00E03F97" w:rsidRDefault="00372005" w:rsidP="00B95929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А</w:t>
      </w:r>
      <w:r w:rsidR="000446BE" w:rsidRPr="00E03F97">
        <w:rPr>
          <w:b/>
          <w:sz w:val="22"/>
          <w:szCs w:val="22"/>
          <w:lang w:eastAsia="ar-SA"/>
        </w:rPr>
        <w:t xml:space="preserve">кционерного общества </w:t>
      </w:r>
      <w:r w:rsidR="00B97D7C" w:rsidRPr="00E03F97">
        <w:rPr>
          <w:b/>
          <w:sz w:val="22"/>
          <w:szCs w:val="22"/>
          <w:lang w:eastAsia="ar-SA"/>
        </w:rPr>
        <w:t>«</w:t>
      </w:r>
      <w:r>
        <w:rPr>
          <w:b/>
          <w:sz w:val="22"/>
          <w:szCs w:val="22"/>
          <w:lang w:eastAsia="ar-SA"/>
        </w:rPr>
        <w:t>Негосударственный пенсионный фонд «Авиаполис</w:t>
      </w:r>
      <w:r w:rsidR="00B97D7C" w:rsidRPr="00E03F97">
        <w:rPr>
          <w:b/>
          <w:sz w:val="22"/>
          <w:szCs w:val="22"/>
          <w:lang w:eastAsia="ar-SA"/>
        </w:rPr>
        <w:t>»</w:t>
      </w:r>
    </w:p>
    <w:p w:rsidR="001B4A70" w:rsidRPr="00E03F97" w:rsidRDefault="001B4A70" w:rsidP="001B4A70">
      <w:pPr>
        <w:ind w:left="964" w:right="567"/>
        <w:jc w:val="center"/>
        <w:rPr>
          <w:sz w:val="22"/>
          <w:szCs w:val="22"/>
        </w:rPr>
      </w:pPr>
    </w:p>
    <w:p w:rsidR="001B4A70" w:rsidRPr="00E03F97" w:rsidRDefault="001B4A70" w:rsidP="001B4A70">
      <w:pPr>
        <w:ind w:left="964" w:right="567"/>
        <w:jc w:val="center"/>
        <w:rPr>
          <w:b/>
          <w:sz w:val="22"/>
          <w:szCs w:val="22"/>
        </w:rPr>
      </w:pPr>
      <w:r w:rsidRPr="00E03F97">
        <w:rPr>
          <w:b/>
          <w:sz w:val="22"/>
          <w:szCs w:val="22"/>
        </w:rPr>
        <w:t>Уважаемый акционер!</w:t>
      </w:r>
    </w:p>
    <w:p w:rsidR="001B4A70" w:rsidRPr="00E03F97" w:rsidRDefault="001B4A70" w:rsidP="001B4A70">
      <w:pPr>
        <w:ind w:left="964" w:right="567"/>
        <w:jc w:val="center"/>
        <w:rPr>
          <w:sz w:val="22"/>
          <w:szCs w:val="22"/>
        </w:rPr>
      </w:pPr>
    </w:p>
    <w:p w:rsidR="001B4A70" w:rsidRPr="00E03F97" w:rsidRDefault="003C2719" w:rsidP="000446BE">
      <w:pPr>
        <w:suppressAutoHyphens/>
        <w:ind w:firstLine="708"/>
        <w:jc w:val="both"/>
        <w:rPr>
          <w:sz w:val="22"/>
          <w:szCs w:val="22"/>
        </w:rPr>
      </w:pPr>
      <w:r w:rsidRPr="00E03F97">
        <w:rPr>
          <w:sz w:val="22"/>
          <w:szCs w:val="22"/>
          <w:lang w:eastAsia="ar-SA"/>
        </w:rPr>
        <w:t>А</w:t>
      </w:r>
      <w:r w:rsidR="00FE71A3" w:rsidRPr="00E03F97">
        <w:rPr>
          <w:sz w:val="22"/>
          <w:szCs w:val="22"/>
          <w:lang w:eastAsia="ar-SA"/>
        </w:rPr>
        <w:t>кционерное</w:t>
      </w:r>
      <w:r w:rsidR="000446BE" w:rsidRPr="00E03F97">
        <w:rPr>
          <w:sz w:val="22"/>
          <w:szCs w:val="22"/>
          <w:lang w:eastAsia="ar-SA"/>
        </w:rPr>
        <w:t xml:space="preserve"> обществ</w:t>
      </w:r>
      <w:r w:rsidR="00FE71A3" w:rsidRPr="00E03F97">
        <w:rPr>
          <w:sz w:val="22"/>
          <w:szCs w:val="22"/>
          <w:lang w:eastAsia="ar-SA"/>
        </w:rPr>
        <w:t>о</w:t>
      </w:r>
      <w:r w:rsidR="000446BE" w:rsidRPr="00E03F97">
        <w:rPr>
          <w:b/>
          <w:sz w:val="22"/>
          <w:szCs w:val="22"/>
          <w:lang w:eastAsia="ar-SA"/>
        </w:rPr>
        <w:t xml:space="preserve"> </w:t>
      </w:r>
      <w:r w:rsidR="00372005" w:rsidRPr="00372005">
        <w:rPr>
          <w:sz w:val="22"/>
          <w:szCs w:val="22"/>
          <w:lang w:eastAsia="ar-SA"/>
        </w:rPr>
        <w:t>«Негосударственный пенсионный фонд «Авиаполис</w:t>
      </w:r>
      <w:r w:rsidR="000446BE" w:rsidRPr="00372005">
        <w:rPr>
          <w:sz w:val="22"/>
          <w:szCs w:val="22"/>
          <w:lang w:eastAsia="ar-SA"/>
        </w:rPr>
        <w:t>»</w:t>
      </w:r>
      <w:r w:rsidR="00B97D7C" w:rsidRPr="00372005">
        <w:rPr>
          <w:sz w:val="22"/>
          <w:szCs w:val="22"/>
          <w:lang w:eastAsia="ar-SA"/>
        </w:rPr>
        <w:t xml:space="preserve"> </w:t>
      </w:r>
      <w:r w:rsidR="00B97D7C" w:rsidRPr="00E03F97">
        <w:rPr>
          <w:sz w:val="22"/>
          <w:szCs w:val="22"/>
          <w:lang w:eastAsia="ar-SA"/>
        </w:rPr>
        <w:t>(</w:t>
      </w:r>
      <w:r w:rsidR="00B97D7C" w:rsidRPr="00E03F97">
        <w:rPr>
          <w:sz w:val="22"/>
          <w:szCs w:val="22"/>
        </w:rPr>
        <w:t xml:space="preserve">место нахождения: </w:t>
      </w:r>
      <w:smartTag w:uri="urn:schemas-microsoft-com:office:smarttags" w:element="metricconverter">
        <w:smartTagPr>
          <w:attr w:name="ProductID" w:val="125424, г"/>
        </w:smartTagPr>
        <w:r w:rsidR="00372005">
          <w:rPr>
            <w:sz w:val="22"/>
            <w:szCs w:val="22"/>
          </w:rPr>
          <w:t>125424, г</w:t>
        </w:r>
      </w:smartTag>
      <w:r w:rsidR="00372005">
        <w:rPr>
          <w:sz w:val="22"/>
          <w:szCs w:val="22"/>
        </w:rPr>
        <w:t>. Москва, Волоколамское шоссе, д.73</w:t>
      </w:r>
      <w:r w:rsidR="00547802" w:rsidRPr="00E03F97">
        <w:rPr>
          <w:sz w:val="22"/>
          <w:szCs w:val="22"/>
        </w:rPr>
        <w:t xml:space="preserve">, ОГРН </w:t>
      </w:r>
      <w:r w:rsidR="00372005" w:rsidRPr="00372005">
        <w:rPr>
          <w:sz w:val="22"/>
          <w:szCs w:val="22"/>
        </w:rPr>
        <w:t>1187700022377</w:t>
      </w:r>
      <w:r w:rsidR="00B97D7C" w:rsidRPr="00E03F97">
        <w:rPr>
          <w:sz w:val="22"/>
          <w:szCs w:val="22"/>
        </w:rPr>
        <w:t>)</w:t>
      </w:r>
      <w:r w:rsidR="001B4A70" w:rsidRPr="00E03F97">
        <w:rPr>
          <w:sz w:val="22"/>
          <w:szCs w:val="22"/>
        </w:rPr>
        <w:t>,</w:t>
      </w:r>
      <w:r w:rsidR="00B97D7C" w:rsidRPr="00E03F97">
        <w:rPr>
          <w:sz w:val="22"/>
          <w:szCs w:val="22"/>
        </w:rPr>
        <w:t xml:space="preserve"> настоящим </w:t>
      </w:r>
      <w:r w:rsidR="00535599" w:rsidRPr="00E03F97">
        <w:rPr>
          <w:sz w:val="22"/>
          <w:szCs w:val="22"/>
        </w:rPr>
        <w:t>сообщает</w:t>
      </w:r>
      <w:r w:rsidR="001B4A70" w:rsidRPr="00E03F97">
        <w:rPr>
          <w:sz w:val="22"/>
          <w:szCs w:val="22"/>
        </w:rPr>
        <w:t xml:space="preserve"> о проведении </w:t>
      </w:r>
      <w:r w:rsidR="00F110E9" w:rsidRPr="00372005">
        <w:rPr>
          <w:sz w:val="22"/>
          <w:szCs w:val="22"/>
        </w:rPr>
        <w:t>г</w:t>
      </w:r>
      <w:r w:rsidR="00A17F99" w:rsidRPr="00372005">
        <w:rPr>
          <w:sz w:val="22"/>
          <w:szCs w:val="22"/>
        </w:rPr>
        <w:t>одовог</w:t>
      </w:r>
      <w:r w:rsidR="00C4342F" w:rsidRPr="00372005">
        <w:rPr>
          <w:sz w:val="22"/>
          <w:szCs w:val="22"/>
        </w:rPr>
        <w:t>о</w:t>
      </w:r>
      <w:r w:rsidR="0005652C" w:rsidRPr="00E03F97">
        <w:rPr>
          <w:sz w:val="22"/>
          <w:szCs w:val="22"/>
        </w:rPr>
        <w:t xml:space="preserve"> </w:t>
      </w:r>
      <w:r w:rsidR="009013AF" w:rsidRPr="00F62188">
        <w:rPr>
          <w:sz w:val="22"/>
          <w:szCs w:val="22"/>
        </w:rPr>
        <w:t>заседания</w:t>
      </w:r>
      <w:r w:rsidR="009013AF" w:rsidRPr="00E03F97">
        <w:rPr>
          <w:sz w:val="22"/>
          <w:szCs w:val="22"/>
        </w:rPr>
        <w:t xml:space="preserve"> </w:t>
      </w:r>
      <w:r w:rsidR="0005652C" w:rsidRPr="00E03F97">
        <w:rPr>
          <w:sz w:val="22"/>
          <w:szCs w:val="22"/>
        </w:rPr>
        <w:t>о</w:t>
      </w:r>
      <w:r w:rsidR="001B4A70" w:rsidRPr="00E03F97">
        <w:rPr>
          <w:sz w:val="22"/>
          <w:szCs w:val="22"/>
        </w:rPr>
        <w:t>бщего собрания акционеров</w:t>
      </w:r>
      <w:r w:rsidR="000B46EE" w:rsidRPr="00E03F97">
        <w:rPr>
          <w:sz w:val="22"/>
          <w:szCs w:val="22"/>
        </w:rPr>
        <w:t>.</w:t>
      </w:r>
    </w:p>
    <w:p w:rsidR="0074683F" w:rsidRPr="00E03F97" w:rsidRDefault="0074683F" w:rsidP="009013A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74683F" w:rsidRPr="00E03F97" w:rsidRDefault="009013AF" w:rsidP="009013A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03F97">
        <w:rPr>
          <w:sz w:val="22"/>
          <w:szCs w:val="22"/>
        </w:rPr>
        <w:t>Способ принятия реше</w:t>
      </w:r>
      <w:r w:rsidR="0074683F" w:rsidRPr="00E03F97">
        <w:rPr>
          <w:sz w:val="22"/>
          <w:szCs w:val="22"/>
        </w:rPr>
        <w:t xml:space="preserve">ний общим собранием акционеров – </w:t>
      </w:r>
      <w:r w:rsidR="0074683F" w:rsidRPr="00340F93">
        <w:rPr>
          <w:sz w:val="22"/>
          <w:szCs w:val="22"/>
        </w:rPr>
        <w:t xml:space="preserve">заседание </w:t>
      </w:r>
    </w:p>
    <w:p w:rsidR="0074683F" w:rsidRPr="00E03F97" w:rsidRDefault="0074683F" w:rsidP="007468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03F97">
        <w:rPr>
          <w:sz w:val="22"/>
          <w:szCs w:val="22"/>
        </w:rPr>
        <w:t xml:space="preserve">Дата проведения заседания - </w:t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="00372005" w:rsidRPr="00372005">
        <w:rPr>
          <w:b/>
          <w:bCs/>
          <w:sz w:val="22"/>
          <w:szCs w:val="22"/>
        </w:rPr>
        <w:t>16</w:t>
      </w:r>
      <w:r w:rsidRPr="00E03F97">
        <w:rPr>
          <w:b/>
          <w:sz w:val="22"/>
          <w:szCs w:val="22"/>
        </w:rPr>
        <w:t xml:space="preserve"> </w:t>
      </w:r>
      <w:r w:rsidR="00372005">
        <w:rPr>
          <w:b/>
          <w:sz w:val="22"/>
          <w:szCs w:val="22"/>
        </w:rPr>
        <w:t>июня</w:t>
      </w:r>
      <w:r w:rsidRPr="00E03F97">
        <w:rPr>
          <w:b/>
          <w:sz w:val="22"/>
          <w:szCs w:val="22"/>
        </w:rPr>
        <w:t xml:space="preserve"> </w:t>
      </w:r>
      <w:r w:rsidR="00372005">
        <w:rPr>
          <w:b/>
          <w:sz w:val="22"/>
          <w:szCs w:val="22"/>
        </w:rPr>
        <w:t>2025</w:t>
      </w:r>
      <w:r w:rsidR="00A33C15">
        <w:rPr>
          <w:b/>
          <w:sz w:val="22"/>
          <w:szCs w:val="22"/>
        </w:rPr>
        <w:t xml:space="preserve"> года</w:t>
      </w:r>
    </w:p>
    <w:p w:rsidR="0074683F" w:rsidRPr="00E03F97" w:rsidRDefault="0074683F" w:rsidP="007468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03F97">
        <w:rPr>
          <w:sz w:val="22"/>
          <w:szCs w:val="22"/>
        </w:rPr>
        <w:t xml:space="preserve">Время проведения заседания - </w:t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Pr="00E03F97">
        <w:rPr>
          <w:sz w:val="22"/>
          <w:szCs w:val="22"/>
        </w:rPr>
        <w:tab/>
      </w:r>
      <w:r w:rsidR="00372005">
        <w:rPr>
          <w:sz w:val="22"/>
          <w:szCs w:val="22"/>
        </w:rPr>
        <w:t>11</w:t>
      </w:r>
      <w:r w:rsidRPr="00E03F97">
        <w:rPr>
          <w:sz w:val="22"/>
          <w:szCs w:val="22"/>
        </w:rPr>
        <w:t xml:space="preserve"> часов </w:t>
      </w:r>
      <w:r w:rsidR="00372005">
        <w:rPr>
          <w:sz w:val="22"/>
          <w:szCs w:val="22"/>
        </w:rPr>
        <w:t>00</w:t>
      </w:r>
      <w:r w:rsidRPr="00E03F97">
        <w:rPr>
          <w:sz w:val="22"/>
          <w:szCs w:val="22"/>
        </w:rPr>
        <w:t xml:space="preserve"> минут </w:t>
      </w:r>
    </w:p>
    <w:p w:rsidR="009013AF" w:rsidRPr="00E03F97" w:rsidRDefault="0074683F" w:rsidP="000446BE">
      <w:pPr>
        <w:suppressAutoHyphens/>
        <w:ind w:firstLine="708"/>
        <w:jc w:val="both"/>
        <w:rPr>
          <w:sz w:val="22"/>
          <w:szCs w:val="22"/>
        </w:rPr>
      </w:pPr>
      <w:r w:rsidRPr="00E03F97">
        <w:rPr>
          <w:spacing w:val="-8"/>
          <w:sz w:val="22"/>
          <w:szCs w:val="22"/>
        </w:rPr>
        <w:t xml:space="preserve">Время начала регистрации лиц, участвующих в заседании - </w:t>
      </w:r>
      <w:r w:rsidRPr="00E03F97">
        <w:rPr>
          <w:spacing w:val="-8"/>
          <w:sz w:val="22"/>
          <w:szCs w:val="22"/>
        </w:rPr>
        <w:tab/>
      </w:r>
      <w:r w:rsidR="00372005">
        <w:rPr>
          <w:sz w:val="22"/>
          <w:szCs w:val="22"/>
        </w:rPr>
        <w:t>10</w:t>
      </w:r>
      <w:r w:rsidRPr="00E03F97">
        <w:rPr>
          <w:sz w:val="22"/>
          <w:szCs w:val="22"/>
        </w:rPr>
        <w:t xml:space="preserve"> часов </w:t>
      </w:r>
      <w:r w:rsidR="00372005">
        <w:rPr>
          <w:sz w:val="22"/>
          <w:szCs w:val="22"/>
        </w:rPr>
        <w:t>00</w:t>
      </w:r>
      <w:r w:rsidRPr="00E03F97">
        <w:rPr>
          <w:sz w:val="22"/>
          <w:szCs w:val="22"/>
        </w:rPr>
        <w:t xml:space="preserve"> минут</w:t>
      </w:r>
    </w:p>
    <w:p w:rsidR="00B753C6" w:rsidRPr="00E03F97" w:rsidRDefault="00B753C6" w:rsidP="000446BE">
      <w:pPr>
        <w:suppressAutoHyphens/>
        <w:ind w:firstLine="708"/>
        <w:jc w:val="both"/>
        <w:rPr>
          <w:sz w:val="22"/>
          <w:szCs w:val="22"/>
        </w:rPr>
      </w:pPr>
      <w:r w:rsidRPr="00E03F97">
        <w:rPr>
          <w:sz w:val="22"/>
          <w:szCs w:val="22"/>
        </w:rPr>
        <w:t xml:space="preserve">Место проведения заседания - </w:t>
      </w:r>
      <w:smartTag w:uri="urn:schemas-microsoft-com:office:smarttags" w:element="metricconverter">
        <w:smartTagPr>
          <w:attr w:name="ProductID" w:val="125167, г"/>
        </w:smartTagPr>
        <w:r w:rsidR="00372005" w:rsidRPr="0057794B">
          <w:rPr>
            <w:sz w:val="22"/>
            <w:szCs w:val="22"/>
          </w:rPr>
          <w:t xml:space="preserve">125167, </w:t>
        </w:r>
        <w:r w:rsidR="0057794B">
          <w:rPr>
            <w:sz w:val="22"/>
            <w:szCs w:val="22"/>
          </w:rPr>
          <w:t>г</w:t>
        </w:r>
      </w:smartTag>
      <w:r w:rsidR="0057794B">
        <w:rPr>
          <w:sz w:val="22"/>
          <w:szCs w:val="22"/>
        </w:rPr>
        <w:t>.</w:t>
      </w:r>
      <w:r w:rsidR="00372005" w:rsidRPr="0057794B">
        <w:rPr>
          <w:sz w:val="22"/>
          <w:szCs w:val="22"/>
        </w:rPr>
        <w:t xml:space="preserve"> М</w:t>
      </w:r>
      <w:r w:rsidR="0057794B">
        <w:rPr>
          <w:sz w:val="22"/>
          <w:szCs w:val="22"/>
        </w:rPr>
        <w:t>осква</w:t>
      </w:r>
      <w:r w:rsidR="00372005" w:rsidRPr="0057794B">
        <w:rPr>
          <w:sz w:val="22"/>
          <w:szCs w:val="22"/>
        </w:rPr>
        <w:t>, Л</w:t>
      </w:r>
      <w:r w:rsidR="0057794B">
        <w:rPr>
          <w:sz w:val="22"/>
          <w:szCs w:val="22"/>
        </w:rPr>
        <w:t>енинградский</w:t>
      </w:r>
      <w:r w:rsidR="00372005" w:rsidRPr="0057794B">
        <w:rPr>
          <w:sz w:val="22"/>
          <w:szCs w:val="22"/>
        </w:rPr>
        <w:t xml:space="preserve"> </w:t>
      </w:r>
      <w:r w:rsidR="0057794B">
        <w:rPr>
          <w:sz w:val="22"/>
          <w:szCs w:val="22"/>
        </w:rPr>
        <w:t>проспект</w:t>
      </w:r>
      <w:r w:rsidR="00372005" w:rsidRPr="0057794B">
        <w:rPr>
          <w:sz w:val="22"/>
          <w:szCs w:val="22"/>
        </w:rPr>
        <w:t xml:space="preserve">, </w:t>
      </w:r>
      <w:r w:rsidR="0057794B">
        <w:rPr>
          <w:sz w:val="22"/>
          <w:szCs w:val="22"/>
        </w:rPr>
        <w:t xml:space="preserve">д. </w:t>
      </w:r>
      <w:r w:rsidR="00372005" w:rsidRPr="0057794B">
        <w:rPr>
          <w:sz w:val="22"/>
          <w:szCs w:val="22"/>
        </w:rPr>
        <w:t>37</w:t>
      </w:r>
    </w:p>
    <w:p w:rsidR="00B753C6" w:rsidRPr="00E03F97" w:rsidRDefault="00B753C6" w:rsidP="00B753C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753C6" w:rsidRPr="00E03F97" w:rsidRDefault="00DB172F" w:rsidP="00B753C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3F97">
        <w:rPr>
          <w:iCs/>
          <w:sz w:val="22"/>
          <w:szCs w:val="22"/>
        </w:rPr>
        <w:tab/>
      </w:r>
      <w:r w:rsidR="00B753C6" w:rsidRPr="00E03F97">
        <w:rPr>
          <w:bCs/>
          <w:sz w:val="22"/>
          <w:szCs w:val="22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="00201B85" w:rsidRPr="00E03F97">
        <w:rPr>
          <w:bCs/>
          <w:sz w:val="22"/>
          <w:szCs w:val="22"/>
        </w:rPr>
        <w:t xml:space="preserve"> -</w:t>
      </w:r>
      <w:r w:rsidR="00B753C6" w:rsidRPr="00E03F97">
        <w:rPr>
          <w:bCs/>
          <w:sz w:val="22"/>
          <w:szCs w:val="22"/>
        </w:rPr>
        <w:tab/>
      </w:r>
      <w:r w:rsidR="00B753C6" w:rsidRPr="00E03F97">
        <w:rPr>
          <w:bCs/>
          <w:sz w:val="22"/>
          <w:szCs w:val="22"/>
        </w:rPr>
        <w:tab/>
      </w:r>
      <w:r w:rsidR="00B753C6" w:rsidRPr="00E03F97">
        <w:rPr>
          <w:bCs/>
          <w:sz w:val="22"/>
          <w:szCs w:val="22"/>
        </w:rPr>
        <w:tab/>
      </w:r>
      <w:r w:rsidR="00B753C6" w:rsidRPr="00E03F97">
        <w:rPr>
          <w:bCs/>
          <w:sz w:val="22"/>
          <w:szCs w:val="22"/>
        </w:rPr>
        <w:tab/>
      </w:r>
      <w:r w:rsidR="00372005">
        <w:rPr>
          <w:b/>
          <w:sz w:val="22"/>
          <w:szCs w:val="22"/>
        </w:rPr>
        <w:t>2</w:t>
      </w:r>
      <w:r w:rsidR="00E91D04">
        <w:rPr>
          <w:b/>
          <w:sz w:val="22"/>
          <w:szCs w:val="22"/>
        </w:rPr>
        <w:t>2</w:t>
      </w:r>
      <w:r w:rsidR="00372005">
        <w:rPr>
          <w:b/>
          <w:sz w:val="22"/>
          <w:szCs w:val="22"/>
        </w:rPr>
        <w:t xml:space="preserve"> мая 2025</w:t>
      </w:r>
      <w:r w:rsidR="00A33C15">
        <w:rPr>
          <w:b/>
          <w:sz w:val="22"/>
          <w:szCs w:val="22"/>
        </w:rPr>
        <w:t xml:space="preserve"> года</w:t>
      </w:r>
    </w:p>
    <w:p w:rsidR="0074683F" w:rsidRPr="00E03F97" w:rsidRDefault="0074683F" w:rsidP="00DB172F">
      <w:pPr>
        <w:jc w:val="both"/>
        <w:rPr>
          <w:iCs/>
          <w:spacing w:val="-4"/>
          <w:sz w:val="22"/>
          <w:szCs w:val="22"/>
        </w:rPr>
      </w:pPr>
    </w:p>
    <w:p w:rsidR="00B753C6" w:rsidRPr="00E03F97" w:rsidRDefault="00B753C6" w:rsidP="00B753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3F97">
        <w:rPr>
          <w:iCs/>
          <w:spacing w:val="-4"/>
          <w:sz w:val="22"/>
          <w:szCs w:val="22"/>
        </w:rPr>
        <w:tab/>
      </w:r>
      <w:r w:rsidRPr="00E03F97">
        <w:rPr>
          <w:sz w:val="22"/>
          <w:szCs w:val="22"/>
        </w:rPr>
        <w:t>Повестка дня: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секретаря годового Общего собрания акционеров </w:t>
      </w:r>
      <w:r w:rsidRPr="004979E4">
        <w:rPr>
          <w:rFonts w:ascii="Times New Roman" w:hAnsi="Times New Roman"/>
          <w:color w:val="000000"/>
        </w:rPr>
        <w:t>АО «НПФ «Авиаполис».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определении количественного состава Совета директоров АО «НПФ «Авиаполис».</w:t>
      </w:r>
    </w:p>
    <w:p w:rsidR="00372005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Совета директоров</w:t>
      </w:r>
      <w:r>
        <w:rPr>
          <w:rFonts w:ascii="Times New Roman" w:hAnsi="Times New Roman"/>
        </w:rPr>
        <w:t xml:space="preserve"> </w:t>
      </w:r>
      <w:bookmarkStart w:id="1" w:name="_Hlk131783392"/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bookmarkEnd w:id="1"/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членов Ревизионной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размере выплачиваемых членам ревизионной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 вознаграждений и компенсаций.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назначении</w:t>
      </w:r>
      <w:r w:rsidRPr="00497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аудиторской организации</w:t>
      </w:r>
      <w:r w:rsidRPr="004979E4">
        <w:rPr>
          <w:rFonts w:ascii="Times New Roman" w:hAnsi="Times New Roman"/>
        </w:rPr>
        <w:t xml:space="preserve">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годового отчета </w:t>
      </w:r>
      <w:r w:rsidRPr="004979E4">
        <w:rPr>
          <w:rFonts w:ascii="Times New Roman" w:hAnsi="Times New Roman"/>
          <w:color w:val="000000"/>
        </w:rPr>
        <w:t>АО «НПФ «Авиаполис» за 202</w:t>
      </w:r>
      <w:r>
        <w:rPr>
          <w:rFonts w:ascii="Times New Roman" w:hAnsi="Times New Roman"/>
          <w:color w:val="000000"/>
        </w:rPr>
        <w:t>4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372005" w:rsidRPr="004979E4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утверждени</w:t>
      </w:r>
      <w:r w:rsidRPr="004979E4">
        <w:rPr>
          <w:rFonts w:ascii="Times New Roman" w:hAnsi="Times New Roman"/>
        </w:rPr>
        <w:t xml:space="preserve">и годовой бухгалтерской (финансовой) отчетности </w:t>
      </w:r>
      <w:r w:rsidRPr="004979E4">
        <w:rPr>
          <w:rFonts w:ascii="Times New Roman" w:hAnsi="Times New Roman"/>
          <w:color w:val="000000"/>
        </w:rPr>
        <w:t>АО «НПФ «Авиаполис» за 202</w:t>
      </w:r>
      <w:r>
        <w:rPr>
          <w:rFonts w:ascii="Times New Roman" w:hAnsi="Times New Roman"/>
          <w:color w:val="000000"/>
        </w:rPr>
        <w:t>4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372005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распределении прибыли и убытков </w:t>
      </w:r>
      <w:r w:rsidRPr="004979E4">
        <w:rPr>
          <w:rFonts w:ascii="Times New Roman" w:hAnsi="Times New Roman"/>
          <w:color w:val="000000"/>
        </w:rPr>
        <w:t>АО «НПФ «Авиаполис» по результатам 202</w:t>
      </w:r>
      <w:r>
        <w:rPr>
          <w:rFonts w:ascii="Times New Roman" w:hAnsi="Times New Roman"/>
          <w:color w:val="000000"/>
        </w:rPr>
        <w:t>4</w:t>
      </w:r>
      <w:r w:rsidRPr="004979E4">
        <w:rPr>
          <w:rFonts w:ascii="Times New Roman" w:hAnsi="Times New Roman"/>
          <w:color w:val="000000"/>
        </w:rPr>
        <w:t xml:space="preserve"> финансового года</w:t>
      </w:r>
      <w:r w:rsidRPr="004979E4">
        <w:rPr>
          <w:rFonts w:ascii="Times New Roman" w:hAnsi="Times New Roman"/>
        </w:rPr>
        <w:t>.</w:t>
      </w:r>
    </w:p>
    <w:p w:rsidR="00372005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Устава </w:t>
      </w:r>
      <w:bookmarkStart w:id="2" w:name="_Hlk195710260"/>
      <w:r>
        <w:rPr>
          <w:rFonts w:ascii="Times New Roman" w:hAnsi="Times New Roman"/>
        </w:rPr>
        <w:t xml:space="preserve">АО «НПФ «Авиаполис» </w:t>
      </w:r>
      <w:bookmarkEnd w:id="2"/>
      <w:r>
        <w:rPr>
          <w:rFonts w:ascii="Times New Roman" w:hAnsi="Times New Roman"/>
        </w:rPr>
        <w:t>в новой редакции.</w:t>
      </w:r>
    </w:p>
    <w:p w:rsidR="00372005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Положения о Совете директоров </w:t>
      </w:r>
      <w:bookmarkStart w:id="3" w:name="_Hlk195710306"/>
      <w:r w:rsidRPr="0085758F">
        <w:rPr>
          <w:rFonts w:ascii="Times New Roman" w:hAnsi="Times New Roman"/>
        </w:rPr>
        <w:t>АО «НПФ «Авиаполис»</w:t>
      </w:r>
      <w:r>
        <w:rPr>
          <w:rFonts w:ascii="Times New Roman" w:hAnsi="Times New Roman"/>
        </w:rPr>
        <w:t>.</w:t>
      </w:r>
    </w:p>
    <w:bookmarkEnd w:id="3"/>
    <w:p w:rsidR="00372005" w:rsidRPr="00372005" w:rsidRDefault="00372005" w:rsidP="00372005">
      <w:pPr>
        <w:pStyle w:val="aa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372005">
        <w:rPr>
          <w:rFonts w:ascii="Times New Roman" w:hAnsi="Times New Roman"/>
        </w:rPr>
        <w:t>Об утверждении Положения о Попечительском совете АО «НПФ «Авиаполис».</w:t>
      </w:r>
    </w:p>
    <w:p w:rsidR="00B753C6" w:rsidRPr="00E03F97" w:rsidRDefault="00B753C6" w:rsidP="00B753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53C6" w:rsidRPr="00E03F97" w:rsidRDefault="00B753C6" w:rsidP="00B753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3F97">
        <w:rPr>
          <w:sz w:val="22"/>
          <w:szCs w:val="22"/>
        </w:rPr>
        <w:tab/>
        <w:t>Порядок ознакомления с информацией (материалами), подлежащей предоставлению при подготовке к проведению заседания</w:t>
      </w:r>
      <w:r w:rsidR="00F302E9" w:rsidRPr="00E03F97">
        <w:rPr>
          <w:sz w:val="22"/>
          <w:szCs w:val="22"/>
        </w:rPr>
        <w:t xml:space="preserve"> общего собрания акционеров</w:t>
      </w:r>
      <w:r w:rsidR="00340F93">
        <w:rPr>
          <w:sz w:val="22"/>
          <w:szCs w:val="22"/>
        </w:rPr>
        <w:t xml:space="preserve">: </w:t>
      </w:r>
    </w:p>
    <w:p w:rsidR="0074683F" w:rsidRPr="00E03F97" w:rsidRDefault="00340F93" w:rsidP="00F302E9">
      <w:pPr>
        <w:ind w:firstLine="708"/>
        <w:jc w:val="both"/>
        <w:rPr>
          <w:iCs/>
          <w:spacing w:val="-4"/>
          <w:sz w:val="22"/>
          <w:szCs w:val="22"/>
        </w:rPr>
      </w:pPr>
      <w:r>
        <w:rPr>
          <w:sz w:val="22"/>
          <w:szCs w:val="22"/>
          <w:lang w:eastAsia="ar-SA"/>
        </w:rPr>
        <w:t>с</w:t>
      </w:r>
      <w:r w:rsidR="00F302E9" w:rsidRPr="00E03F97">
        <w:rPr>
          <w:sz w:val="22"/>
          <w:szCs w:val="22"/>
          <w:lang w:eastAsia="ar-SA"/>
        </w:rPr>
        <w:t xml:space="preserve"> информацией (материалами), предоставляемой при подготовке к проведению </w:t>
      </w:r>
      <w:r w:rsidR="00F302E9" w:rsidRPr="00372005">
        <w:rPr>
          <w:sz w:val="22"/>
          <w:szCs w:val="22"/>
          <w:lang w:eastAsia="ar-SA"/>
        </w:rPr>
        <w:t>годового</w:t>
      </w:r>
      <w:r w:rsidR="00F302E9" w:rsidRPr="00E03F97">
        <w:rPr>
          <w:sz w:val="22"/>
          <w:szCs w:val="22"/>
          <w:lang w:eastAsia="ar-SA"/>
        </w:rPr>
        <w:t xml:space="preserve"> заседания общего собрания акционеров </w:t>
      </w:r>
      <w:r w:rsidR="0057794B" w:rsidRPr="0057794B">
        <w:rPr>
          <w:b/>
          <w:bCs/>
          <w:sz w:val="22"/>
          <w:szCs w:val="22"/>
          <w:lang w:eastAsia="ar-SA"/>
        </w:rPr>
        <w:t>АО</w:t>
      </w:r>
      <w:r w:rsidR="00F302E9" w:rsidRPr="00E03F97">
        <w:rPr>
          <w:b/>
          <w:sz w:val="22"/>
          <w:szCs w:val="22"/>
          <w:lang w:eastAsia="ar-SA"/>
        </w:rPr>
        <w:t xml:space="preserve"> «</w:t>
      </w:r>
      <w:r w:rsidR="0057794B">
        <w:rPr>
          <w:b/>
          <w:sz w:val="22"/>
          <w:szCs w:val="22"/>
          <w:lang w:eastAsia="ar-SA"/>
        </w:rPr>
        <w:t>НПФ «Авиаполис»</w:t>
      </w:r>
      <w:r w:rsidR="00F302E9" w:rsidRPr="00E03F97">
        <w:rPr>
          <w:sz w:val="22"/>
          <w:szCs w:val="22"/>
          <w:lang w:eastAsia="ar-SA"/>
        </w:rPr>
        <w:t xml:space="preserve">, могут ознакомиться лица, </w:t>
      </w:r>
      <w:r w:rsidR="008B1D50" w:rsidRPr="00E03F97">
        <w:rPr>
          <w:bCs/>
          <w:sz w:val="22"/>
          <w:szCs w:val="22"/>
        </w:rPr>
        <w:t>имеющие право голоса при принятии решений общим собранием акционеров</w:t>
      </w:r>
      <w:r w:rsidR="00F302E9" w:rsidRPr="00E03F97">
        <w:rPr>
          <w:sz w:val="22"/>
          <w:szCs w:val="22"/>
          <w:lang w:eastAsia="ar-SA"/>
        </w:rPr>
        <w:t>,</w:t>
      </w:r>
      <w:r w:rsidR="00F302E9" w:rsidRPr="00E03F97">
        <w:rPr>
          <w:sz w:val="22"/>
          <w:szCs w:val="22"/>
        </w:rPr>
        <w:t xml:space="preserve"> и их уполномоченные представители в течение 20 (двадцати) дней до проведения собрания, с </w:t>
      </w:r>
      <w:r w:rsidR="0057794B">
        <w:rPr>
          <w:sz w:val="22"/>
          <w:szCs w:val="22"/>
        </w:rPr>
        <w:t>9</w:t>
      </w:r>
      <w:r w:rsidR="00F302E9" w:rsidRPr="00E03F97">
        <w:rPr>
          <w:sz w:val="22"/>
          <w:szCs w:val="22"/>
        </w:rPr>
        <w:t xml:space="preserve"> часов </w:t>
      </w:r>
      <w:r w:rsidR="0057794B">
        <w:rPr>
          <w:sz w:val="22"/>
          <w:szCs w:val="22"/>
        </w:rPr>
        <w:t>00</w:t>
      </w:r>
      <w:r w:rsidR="00F302E9" w:rsidRPr="00E03F97">
        <w:rPr>
          <w:sz w:val="22"/>
          <w:szCs w:val="22"/>
        </w:rPr>
        <w:t xml:space="preserve"> минут до </w:t>
      </w:r>
      <w:r w:rsidR="0057794B">
        <w:rPr>
          <w:sz w:val="22"/>
          <w:szCs w:val="22"/>
        </w:rPr>
        <w:t>18</w:t>
      </w:r>
      <w:r w:rsidR="00F302E9" w:rsidRPr="00E03F97">
        <w:rPr>
          <w:sz w:val="22"/>
          <w:szCs w:val="22"/>
        </w:rPr>
        <w:t xml:space="preserve"> часов </w:t>
      </w:r>
      <w:r w:rsidR="0057794B">
        <w:rPr>
          <w:sz w:val="22"/>
          <w:szCs w:val="22"/>
        </w:rPr>
        <w:t>00</w:t>
      </w:r>
      <w:r w:rsidR="00F302E9" w:rsidRPr="00E03F97">
        <w:rPr>
          <w:sz w:val="22"/>
          <w:szCs w:val="22"/>
        </w:rPr>
        <w:t xml:space="preserve"> мину</w:t>
      </w:r>
      <w:r w:rsidR="00C85B67">
        <w:rPr>
          <w:sz w:val="22"/>
          <w:szCs w:val="22"/>
        </w:rPr>
        <w:t xml:space="preserve">т, по адресу: </w:t>
      </w:r>
      <w:r w:rsidR="0057794B">
        <w:rPr>
          <w:sz w:val="22"/>
          <w:szCs w:val="22"/>
        </w:rPr>
        <w:t xml:space="preserve">125424, </w:t>
      </w:r>
      <w:r w:rsidR="00A33C15">
        <w:rPr>
          <w:sz w:val="22"/>
          <w:szCs w:val="22"/>
        </w:rPr>
        <w:br/>
      </w:r>
      <w:r w:rsidR="0057794B">
        <w:rPr>
          <w:sz w:val="22"/>
          <w:szCs w:val="22"/>
        </w:rPr>
        <w:t>г. Москва, Волоколамское шоссе, д.73</w:t>
      </w:r>
      <w:r w:rsidR="00C85B67">
        <w:rPr>
          <w:sz w:val="22"/>
          <w:szCs w:val="22"/>
        </w:rPr>
        <w:t>,</w:t>
      </w:r>
      <w:r w:rsidR="00F302E9" w:rsidRPr="00E03F97">
        <w:rPr>
          <w:sz w:val="22"/>
          <w:szCs w:val="22"/>
        </w:rPr>
        <w:t xml:space="preserve"> перед </w:t>
      </w:r>
      <w:r>
        <w:rPr>
          <w:sz w:val="22"/>
          <w:szCs w:val="22"/>
        </w:rPr>
        <w:t xml:space="preserve">заседанием </w:t>
      </w:r>
      <w:r w:rsidR="00F302E9" w:rsidRPr="00E03F97">
        <w:rPr>
          <w:sz w:val="22"/>
          <w:szCs w:val="22"/>
        </w:rPr>
        <w:t xml:space="preserve"> и непосредственно во время </w:t>
      </w:r>
      <w:r w:rsidR="008B1D50" w:rsidRPr="00E03F97">
        <w:rPr>
          <w:sz w:val="22"/>
          <w:szCs w:val="22"/>
        </w:rPr>
        <w:t>заседания</w:t>
      </w:r>
      <w:r w:rsidR="0057794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4683F" w:rsidRPr="00E03F97" w:rsidRDefault="0074683F" w:rsidP="00DB172F">
      <w:pPr>
        <w:jc w:val="both"/>
        <w:rPr>
          <w:iCs/>
          <w:spacing w:val="-4"/>
          <w:sz w:val="22"/>
          <w:szCs w:val="22"/>
        </w:rPr>
      </w:pPr>
    </w:p>
    <w:p w:rsidR="002F4114" w:rsidRPr="00E03F97" w:rsidRDefault="00DB172F" w:rsidP="002F41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3F97">
        <w:rPr>
          <w:iCs/>
          <w:spacing w:val="-8"/>
          <w:sz w:val="22"/>
          <w:szCs w:val="22"/>
        </w:rPr>
        <w:tab/>
      </w:r>
      <w:r w:rsidR="002F4114" w:rsidRPr="00E03F97">
        <w:rPr>
          <w:sz w:val="22"/>
          <w:szCs w:val="22"/>
        </w:rPr>
        <w:t xml:space="preserve">Категории (типы) акций, владельцы которых имеют право голоса по всем или некоторым вопросам повестки дня - акции </w:t>
      </w:r>
      <w:r w:rsidR="002F4114" w:rsidRPr="0057794B">
        <w:rPr>
          <w:sz w:val="22"/>
          <w:szCs w:val="22"/>
        </w:rPr>
        <w:t>обыкновенные</w:t>
      </w:r>
      <w:r w:rsidR="002F4114" w:rsidRPr="00E03F97">
        <w:rPr>
          <w:sz w:val="22"/>
          <w:szCs w:val="22"/>
        </w:rPr>
        <w:t xml:space="preserve"> </w:t>
      </w:r>
    </w:p>
    <w:p w:rsidR="00DB172F" w:rsidRDefault="00DB172F" w:rsidP="00DB172F">
      <w:pPr>
        <w:jc w:val="both"/>
        <w:rPr>
          <w:b/>
          <w:spacing w:val="-4"/>
          <w:sz w:val="22"/>
          <w:szCs w:val="22"/>
        </w:rPr>
      </w:pPr>
    </w:p>
    <w:p w:rsidR="00A33C15" w:rsidRPr="00E03F97" w:rsidRDefault="00A33C15" w:rsidP="00A33C15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E03F97">
        <w:rPr>
          <w:bCs/>
          <w:sz w:val="22"/>
          <w:szCs w:val="22"/>
        </w:rPr>
        <w:t xml:space="preserve">Способы подписания бюллетеней для голосования - </w:t>
      </w:r>
      <w:r w:rsidRPr="004934E3">
        <w:rPr>
          <w:bCs/>
          <w:sz w:val="22"/>
          <w:szCs w:val="22"/>
        </w:rPr>
        <w:t>бюллетень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A33C15" w:rsidRPr="00E03F97" w:rsidRDefault="00A33C15" w:rsidP="00A33C15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E03F97">
        <w:rPr>
          <w:bCs/>
          <w:sz w:val="22"/>
          <w:szCs w:val="22"/>
        </w:rPr>
        <w:t xml:space="preserve">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 </w:t>
      </w:r>
      <w:r>
        <w:rPr>
          <w:bCs/>
          <w:sz w:val="22"/>
          <w:szCs w:val="22"/>
        </w:rPr>
        <w:t>–</w:t>
      </w:r>
      <w:r w:rsidRPr="00E03F9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без возможности заполнения </w:t>
      </w:r>
      <w:r w:rsidRPr="00E03F97">
        <w:rPr>
          <w:bCs/>
          <w:sz w:val="22"/>
          <w:szCs w:val="22"/>
        </w:rPr>
        <w:t xml:space="preserve">и направления бюллетеней для голосования в электронной форме с использованием других </w:t>
      </w:r>
      <w:proofErr w:type="gramStart"/>
      <w:r w:rsidRPr="00E03F97">
        <w:rPr>
          <w:bCs/>
          <w:sz w:val="22"/>
          <w:szCs w:val="22"/>
        </w:rPr>
        <w:t>электронных</w:t>
      </w:r>
      <w:proofErr w:type="gramEnd"/>
      <w:r w:rsidRPr="00E03F97">
        <w:rPr>
          <w:bCs/>
          <w:sz w:val="22"/>
          <w:szCs w:val="22"/>
        </w:rPr>
        <w:t xml:space="preserve"> либо иных технических средств</w:t>
      </w:r>
      <w:r>
        <w:rPr>
          <w:bCs/>
          <w:sz w:val="22"/>
          <w:szCs w:val="22"/>
        </w:rPr>
        <w:t>.</w:t>
      </w:r>
    </w:p>
    <w:p w:rsidR="00A33C15" w:rsidRPr="00E03F97" w:rsidRDefault="00A33C15" w:rsidP="00DB172F">
      <w:pPr>
        <w:jc w:val="both"/>
        <w:rPr>
          <w:b/>
          <w:spacing w:val="-4"/>
          <w:sz w:val="22"/>
          <w:szCs w:val="22"/>
        </w:rPr>
      </w:pPr>
    </w:p>
    <w:p w:rsidR="002F4114" w:rsidRPr="00E03F97" w:rsidRDefault="00DB172F" w:rsidP="002F41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3F97">
        <w:rPr>
          <w:spacing w:val="-8"/>
          <w:sz w:val="22"/>
          <w:szCs w:val="22"/>
        </w:rPr>
        <w:tab/>
      </w:r>
      <w:r w:rsidR="002F4114" w:rsidRPr="00E03F97">
        <w:rPr>
          <w:sz w:val="22"/>
          <w:szCs w:val="22"/>
        </w:rPr>
        <w:t>Сведения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</w:t>
      </w:r>
      <w:r w:rsidR="00387F92">
        <w:rPr>
          <w:sz w:val="22"/>
          <w:szCs w:val="22"/>
        </w:rPr>
        <w:t xml:space="preserve"> </w:t>
      </w:r>
      <w:r w:rsidR="0057794B">
        <w:rPr>
          <w:sz w:val="22"/>
          <w:szCs w:val="22"/>
        </w:rPr>
        <w:t>–</w:t>
      </w:r>
      <w:r w:rsidR="00387F92">
        <w:rPr>
          <w:sz w:val="22"/>
          <w:szCs w:val="22"/>
        </w:rPr>
        <w:t xml:space="preserve"> </w:t>
      </w:r>
      <w:r w:rsidR="0057794B">
        <w:rPr>
          <w:sz w:val="22"/>
          <w:szCs w:val="22"/>
        </w:rPr>
        <w:t>в случае изменения данных акционеру необходимо предоставить обновленные Анкеты и документы в АО «Новый регистратор» до проведения собрания</w:t>
      </w:r>
      <w:r w:rsidR="002F4114" w:rsidRPr="00E03F97">
        <w:rPr>
          <w:sz w:val="22"/>
          <w:szCs w:val="22"/>
        </w:rPr>
        <w:t>.</w:t>
      </w:r>
    </w:p>
    <w:p w:rsidR="00DB172F" w:rsidRPr="00E03F97" w:rsidRDefault="00DB172F" w:rsidP="00B753C6">
      <w:pPr>
        <w:jc w:val="both"/>
        <w:rPr>
          <w:b/>
          <w:bCs/>
          <w:sz w:val="22"/>
          <w:szCs w:val="22"/>
        </w:rPr>
      </w:pPr>
    </w:p>
    <w:p w:rsidR="000446BE" w:rsidRPr="00E03F97" w:rsidRDefault="000446BE" w:rsidP="00F110E9">
      <w:pPr>
        <w:suppressAutoHyphens/>
        <w:jc w:val="both"/>
        <w:rPr>
          <w:b/>
          <w:bCs/>
          <w:sz w:val="22"/>
          <w:szCs w:val="22"/>
        </w:rPr>
      </w:pPr>
    </w:p>
    <w:p w:rsidR="0057794B" w:rsidRPr="00E03F97" w:rsidRDefault="0057794B" w:rsidP="0057794B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А</w:t>
      </w:r>
      <w:r w:rsidRPr="00E03F97">
        <w:rPr>
          <w:b/>
          <w:sz w:val="22"/>
          <w:szCs w:val="22"/>
          <w:lang w:eastAsia="ar-SA"/>
        </w:rPr>
        <w:t>кционерно</w:t>
      </w:r>
      <w:r>
        <w:rPr>
          <w:b/>
          <w:sz w:val="22"/>
          <w:szCs w:val="22"/>
          <w:lang w:eastAsia="ar-SA"/>
        </w:rPr>
        <w:t>е</w:t>
      </w:r>
      <w:r w:rsidRPr="00E03F97">
        <w:rPr>
          <w:b/>
          <w:sz w:val="22"/>
          <w:szCs w:val="22"/>
          <w:lang w:eastAsia="ar-SA"/>
        </w:rPr>
        <w:t xml:space="preserve"> обществ</w:t>
      </w:r>
      <w:r>
        <w:rPr>
          <w:b/>
          <w:sz w:val="22"/>
          <w:szCs w:val="22"/>
          <w:lang w:eastAsia="ar-SA"/>
        </w:rPr>
        <w:t>о</w:t>
      </w:r>
      <w:r w:rsidRPr="00E03F97">
        <w:rPr>
          <w:b/>
          <w:sz w:val="22"/>
          <w:szCs w:val="22"/>
          <w:lang w:eastAsia="ar-SA"/>
        </w:rPr>
        <w:t xml:space="preserve"> «</w:t>
      </w:r>
      <w:r>
        <w:rPr>
          <w:b/>
          <w:sz w:val="22"/>
          <w:szCs w:val="22"/>
          <w:lang w:eastAsia="ar-SA"/>
        </w:rPr>
        <w:t>Негосударственный пенсионный фонд «Авиаполис</w:t>
      </w:r>
      <w:r w:rsidRPr="00E03F97">
        <w:rPr>
          <w:b/>
          <w:sz w:val="22"/>
          <w:szCs w:val="22"/>
          <w:lang w:eastAsia="ar-SA"/>
        </w:rPr>
        <w:t>»</w:t>
      </w:r>
      <w:r>
        <w:rPr>
          <w:b/>
          <w:sz w:val="22"/>
          <w:szCs w:val="22"/>
          <w:lang w:eastAsia="ar-SA"/>
        </w:rPr>
        <w:t>.</w:t>
      </w:r>
    </w:p>
    <w:p w:rsidR="000446BE" w:rsidRPr="00E03F97" w:rsidRDefault="000446BE" w:rsidP="0057794B">
      <w:pPr>
        <w:suppressAutoHyphens/>
        <w:jc w:val="both"/>
        <w:rPr>
          <w:b/>
          <w:bCs/>
          <w:sz w:val="22"/>
          <w:szCs w:val="22"/>
        </w:rPr>
      </w:pPr>
    </w:p>
    <w:sectPr w:rsidR="000446BE" w:rsidRPr="00E03F97" w:rsidSect="002F4114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6456B"/>
    <w:multiLevelType w:val="multilevel"/>
    <w:tmpl w:val="DAB84F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67773"/>
    <w:multiLevelType w:val="hybridMultilevel"/>
    <w:tmpl w:val="BCB4B460"/>
    <w:lvl w:ilvl="0" w:tplc="10889B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FA26BD2"/>
    <w:multiLevelType w:val="singleLevel"/>
    <w:tmpl w:val="E7508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7C843669"/>
    <w:multiLevelType w:val="hybridMultilevel"/>
    <w:tmpl w:val="8A8E056C"/>
    <w:lvl w:ilvl="0" w:tplc="5124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6C3791"/>
    <w:multiLevelType w:val="singleLevel"/>
    <w:tmpl w:val="F09E71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040D32"/>
    <w:multiLevelType w:val="hybridMultilevel"/>
    <w:tmpl w:val="C2C467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70"/>
    <w:rsid w:val="000068D8"/>
    <w:rsid w:val="0001532E"/>
    <w:rsid w:val="00023D88"/>
    <w:rsid w:val="00033023"/>
    <w:rsid w:val="000446BE"/>
    <w:rsid w:val="00056143"/>
    <w:rsid w:val="0005652C"/>
    <w:rsid w:val="00057802"/>
    <w:rsid w:val="00066AD4"/>
    <w:rsid w:val="000814CA"/>
    <w:rsid w:val="00083DB8"/>
    <w:rsid w:val="000B46EE"/>
    <w:rsid w:val="000C2A7B"/>
    <w:rsid w:val="000D6FB9"/>
    <w:rsid w:val="000F6915"/>
    <w:rsid w:val="00133EAF"/>
    <w:rsid w:val="0014750D"/>
    <w:rsid w:val="00155C50"/>
    <w:rsid w:val="00160BB4"/>
    <w:rsid w:val="00163318"/>
    <w:rsid w:val="001708A5"/>
    <w:rsid w:val="0017425E"/>
    <w:rsid w:val="00180E59"/>
    <w:rsid w:val="00183368"/>
    <w:rsid w:val="00197BD6"/>
    <w:rsid w:val="001A4596"/>
    <w:rsid w:val="001B4A70"/>
    <w:rsid w:val="001F5745"/>
    <w:rsid w:val="00201B85"/>
    <w:rsid w:val="00260DAB"/>
    <w:rsid w:val="0026779E"/>
    <w:rsid w:val="00274906"/>
    <w:rsid w:val="002757FB"/>
    <w:rsid w:val="00277564"/>
    <w:rsid w:val="00297894"/>
    <w:rsid w:val="002A2467"/>
    <w:rsid w:val="002B03E6"/>
    <w:rsid w:val="002B16F8"/>
    <w:rsid w:val="002E7DBD"/>
    <w:rsid w:val="002F4114"/>
    <w:rsid w:val="00307190"/>
    <w:rsid w:val="00330B72"/>
    <w:rsid w:val="00340F93"/>
    <w:rsid w:val="00354F18"/>
    <w:rsid w:val="00372005"/>
    <w:rsid w:val="003755A9"/>
    <w:rsid w:val="003863B4"/>
    <w:rsid w:val="00387F92"/>
    <w:rsid w:val="003918C0"/>
    <w:rsid w:val="003C2719"/>
    <w:rsid w:val="003E7C31"/>
    <w:rsid w:val="0046092C"/>
    <w:rsid w:val="004712C4"/>
    <w:rsid w:val="00493D15"/>
    <w:rsid w:val="004C6FC8"/>
    <w:rsid w:val="004D06FF"/>
    <w:rsid w:val="004E2E97"/>
    <w:rsid w:val="00520FF2"/>
    <w:rsid w:val="00523ACD"/>
    <w:rsid w:val="0052639B"/>
    <w:rsid w:val="00535599"/>
    <w:rsid w:val="00535F99"/>
    <w:rsid w:val="00545C9B"/>
    <w:rsid w:val="00547802"/>
    <w:rsid w:val="005724B3"/>
    <w:rsid w:val="00574181"/>
    <w:rsid w:val="0057794B"/>
    <w:rsid w:val="00591B8F"/>
    <w:rsid w:val="00595680"/>
    <w:rsid w:val="00595BE7"/>
    <w:rsid w:val="0067357C"/>
    <w:rsid w:val="006A7F58"/>
    <w:rsid w:val="00720E46"/>
    <w:rsid w:val="00744524"/>
    <w:rsid w:val="0074683F"/>
    <w:rsid w:val="00772E14"/>
    <w:rsid w:val="00776990"/>
    <w:rsid w:val="007A2839"/>
    <w:rsid w:val="007C14BA"/>
    <w:rsid w:val="007D4ADB"/>
    <w:rsid w:val="007F414D"/>
    <w:rsid w:val="00831A44"/>
    <w:rsid w:val="00842E8E"/>
    <w:rsid w:val="00867080"/>
    <w:rsid w:val="00881320"/>
    <w:rsid w:val="00887F10"/>
    <w:rsid w:val="008B1D50"/>
    <w:rsid w:val="008D2692"/>
    <w:rsid w:val="008E191B"/>
    <w:rsid w:val="009013AF"/>
    <w:rsid w:val="00916C85"/>
    <w:rsid w:val="00947EBF"/>
    <w:rsid w:val="009845A9"/>
    <w:rsid w:val="00990911"/>
    <w:rsid w:val="009A7346"/>
    <w:rsid w:val="00A00074"/>
    <w:rsid w:val="00A147E2"/>
    <w:rsid w:val="00A17F99"/>
    <w:rsid w:val="00A33C15"/>
    <w:rsid w:val="00A91609"/>
    <w:rsid w:val="00A96149"/>
    <w:rsid w:val="00A97DF9"/>
    <w:rsid w:val="00AC171C"/>
    <w:rsid w:val="00AC5499"/>
    <w:rsid w:val="00AC5F5E"/>
    <w:rsid w:val="00AD7421"/>
    <w:rsid w:val="00AF3EAD"/>
    <w:rsid w:val="00AF482C"/>
    <w:rsid w:val="00B24360"/>
    <w:rsid w:val="00B753C6"/>
    <w:rsid w:val="00B95929"/>
    <w:rsid w:val="00B97D7C"/>
    <w:rsid w:val="00BA2EF7"/>
    <w:rsid w:val="00BA510C"/>
    <w:rsid w:val="00BA7607"/>
    <w:rsid w:val="00C4342F"/>
    <w:rsid w:val="00C60DC7"/>
    <w:rsid w:val="00C61B55"/>
    <w:rsid w:val="00C65D83"/>
    <w:rsid w:val="00C73747"/>
    <w:rsid w:val="00C85B67"/>
    <w:rsid w:val="00CD59C4"/>
    <w:rsid w:val="00CE4675"/>
    <w:rsid w:val="00D263BD"/>
    <w:rsid w:val="00D90425"/>
    <w:rsid w:val="00DB172F"/>
    <w:rsid w:val="00DD52DD"/>
    <w:rsid w:val="00DD5C54"/>
    <w:rsid w:val="00DF42B0"/>
    <w:rsid w:val="00DF6B60"/>
    <w:rsid w:val="00DF7F2D"/>
    <w:rsid w:val="00E03F97"/>
    <w:rsid w:val="00E208F4"/>
    <w:rsid w:val="00E215C0"/>
    <w:rsid w:val="00E47DE2"/>
    <w:rsid w:val="00E61C4F"/>
    <w:rsid w:val="00E757B7"/>
    <w:rsid w:val="00E84E07"/>
    <w:rsid w:val="00E90761"/>
    <w:rsid w:val="00E91D04"/>
    <w:rsid w:val="00EA71C3"/>
    <w:rsid w:val="00EB454C"/>
    <w:rsid w:val="00F0740E"/>
    <w:rsid w:val="00F110E9"/>
    <w:rsid w:val="00F159B9"/>
    <w:rsid w:val="00F302E9"/>
    <w:rsid w:val="00F62188"/>
    <w:rsid w:val="00FB4DCC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31B8-8C6B-486C-9BD9-AA97BC0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7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B4A70"/>
    <w:pPr>
      <w:ind w:firstLine="709"/>
      <w:jc w:val="both"/>
    </w:pPr>
    <w:rPr>
      <w:sz w:val="24"/>
    </w:rPr>
  </w:style>
  <w:style w:type="paragraph" w:styleId="a3">
    <w:name w:val="Body Text Indent"/>
    <w:basedOn w:val="a"/>
    <w:rsid w:val="001B4A70"/>
    <w:pPr>
      <w:ind w:firstLine="284"/>
      <w:jc w:val="both"/>
    </w:pPr>
    <w:rPr>
      <w:sz w:val="28"/>
    </w:rPr>
  </w:style>
  <w:style w:type="paragraph" w:styleId="a4">
    <w:name w:val="Title"/>
    <w:basedOn w:val="a"/>
    <w:qFormat/>
    <w:rsid w:val="001B4A70"/>
    <w:pPr>
      <w:jc w:val="center"/>
    </w:pPr>
    <w:rPr>
      <w:b/>
      <w:sz w:val="32"/>
    </w:rPr>
  </w:style>
  <w:style w:type="paragraph" w:styleId="a5">
    <w:name w:val="Block Text"/>
    <w:basedOn w:val="a"/>
    <w:rsid w:val="001B4A70"/>
    <w:pPr>
      <w:ind w:left="3844" w:right="567" w:firstLine="476"/>
      <w:jc w:val="both"/>
    </w:pPr>
    <w:rPr>
      <w:sz w:val="24"/>
      <w:lang w:val="en-US"/>
    </w:rPr>
  </w:style>
  <w:style w:type="paragraph" w:styleId="3">
    <w:name w:val="Body Text Indent 3"/>
    <w:basedOn w:val="a"/>
    <w:rsid w:val="001B4A70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A91609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BA7607"/>
    <w:rPr>
      <w:lang w:val="en-US" w:eastAsia="en-US"/>
    </w:rPr>
  </w:style>
  <w:style w:type="paragraph" w:customStyle="1" w:styleId="a7">
    <w:name w:val=" Знак Знак Знак Знак"/>
    <w:basedOn w:val="a"/>
    <w:rsid w:val="00C4342F"/>
    <w:rPr>
      <w:lang w:val="en-US" w:eastAsia="en-US"/>
    </w:rPr>
  </w:style>
  <w:style w:type="paragraph" w:customStyle="1" w:styleId="20">
    <w:name w:val="Формальный2"/>
    <w:basedOn w:val="a"/>
    <w:rsid w:val="00066AD4"/>
    <w:pPr>
      <w:spacing w:before="60" w:after="60"/>
    </w:pPr>
    <w:rPr>
      <w:rFonts w:ascii="Arial" w:hAnsi="Arial"/>
      <w:b/>
      <w:noProof/>
      <w:sz w:val="24"/>
    </w:rPr>
  </w:style>
  <w:style w:type="table" w:styleId="a8">
    <w:name w:val="Table Grid"/>
    <w:basedOn w:val="a1"/>
    <w:rsid w:val="0049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 Знак Знак"/>
    <w:basedOn w:val="a"/>
    <w:link w:val="a0"/>
    <w:rsid w:val="0017425E"/>
    <w:rPr>
      <w:lang w:val="en-US" w:eastAsia="en-US"/>
    </w:rPr>
  </w:style>
  <w:style w:type="paragraph" w:customStyle="1" w:styleId="ConsPlusNormal">
    <w:name w:val="ConsPlusNormal"/>
    <w:rsid w:val="000C2A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372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TPNauka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Stanislav</dc:creator>
  <cp:keywords/>
  <dc:description/>
  <cp:lastModifiedBy>vvin</cp:lastModifiedBy>
  <cp:revision>2</cp:revision>
  <cp:lastPrinted>2015-05-14T09:19:00Z</cp:lastPrinted>
  <dcterms:created xsi:type="dcterms:W3CDTF">2025-05-23T09:28:00Z</dcterms:created>
  <dcterms:modified xsi:type="dcterms:W3CDTF">2025-05-23T09:28:00Z</dcterms:modified>
</cp:coreProperties>
</file>